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76B1" w14:textId="77777777" w:rsidR="00A77B3E" w:rsidRDefault="00000000">
      <w:pPr>
        <w:spacing w:before="120" w:after="120" w:line="360" w:lineRule="auto"/>
        <w:ind w:left="613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 xml:space="preserve">Załącznik nr 2 do zarządzenia nr </w:t>
      </w:r>
      <w:proofErr w:type="spellStart"/>
      <w:r>
        <w:rPr>
          <w:b/>
          <w:caps/>
          <w:color w:val="000000"/>
          <w:u w:color="000000"/>
        </w:rPr>
        <w:t>nr</w:t>
      </w:r>
      <w:proofErr w:type="spellEnd"/>
      <w:r>
        <w:rPr>
          <w:b/>
          <w:caps/>
          <w:color w:val="000000"/>
          <w:u w:color="000000"/>
        </w:rPr>
        <w:t xml:space="preserve"> 0050.103.2026</w:t>
      </w:r>
      <w:r>
        <w:rPr>
          <w:color w:val="000000"/>
          <w:u w:color="000000"/>
        </w:rPr>
        <w:br/>
        <w:t>Wójta Gminy Jerzmanowa</w:t>
      </w:r>
      <w:r>
        <w:rPr>
          <w:color w:val="000000"/>
          <w:u w:color="000000"/>
        </w:rPr>
        <w:br/>
        <w:t>z dnia 18 września 2026 r.</w:t>
      </w:r>
    </w:p>
    <w:p w14:paraId="5114287C" w14:textId="77777777" w:rsidR="00A77B3E" w:rsidRDefault="00000000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zgłoszenia opinii</w:t>
      </w:r>
    </w:p>
    <w:p w14:paraId="0D620221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Pełna nazwa organizacji, adres siedziby organizacji</w:t>
      </w:r>
    </w:p>
    <w:p w14:paraId="03F860BE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</w:p>
    <w:p w14:paraId="6AA407B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Tytuł aktu prawnego podlegającego konsultacji</w:t>
      </w:r>
    </w:p>
    <w:p w14:paraId="31C86473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</w:p>
    <w:p w14:paraId="6FC2645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>Opinia organizacji</w:t>
      </w:r>
    </w:p>
    <w:p w14:paraId="38966CB7" w14:textId="77777777" w:rsidR="00AE6F74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  <w:t>…………………………………………………………………………………………………………………</w:t>
      </w:r>
      <w:r>
        <w:rPr>
          <w:b/>
          <w:color w:val="000000"/>
          <w:u w:color="000000"/>
        </w:rPr>
        <w:br/>
      </w:r>
    </w:p>
    <w:p w14:paraId="01BEE36F" w14:textId="77777777" w:rsidR="00AE6F74" w:rsidRDefault="00AE6F74">
      <w:pPr>
        <w:spacing w:before="120" w:after="120"/>
        <w:jc w:val="center"/>
        <w:rPr>
          <w:b/>
          <w:color w:val="000000"/>
          <w:u w:color="000000"/>
        </w:rPr>
      </w:pPr>
    </w:p>
    <w:p w14:paraId="0F916D20" w14:textId="7DD57A39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………………..……………                                                                   ………</w:t>
      </w:r>
      <w:proofErr w:type="gramStart"/>
      <w:r>
        <w:rPr>
          <w:b/>
          <w:color w:val="000000"/>
          <w:u w:color="000000"/>
        </w:rPr>
        <w:t>…….</w:t>
      </w:r>
      <w:proofErr w:type="gramEnd"/>
      <w:r>
        <w:rPr>
          <w:b/>
          <w:color w:val="000000"/>
          <w:u w:color="000000"/>
        </w:rPr>
        <w:t>.………………</w:t>
      </w:r>
      <w:proofErr w:type="gramStart"/>
      <w:r>
        <w:rPr>
          <w:b/>
          <w:color w:val="000000"/>
          <w:u w:color="000000"/>
        </w:rPr>
        <w:t>…….</w:t>
      </w:r>
      <w:proofErr w:type="gramEnd"/>
      <w:r>
        <w:rPr>
          <w:b/>
          <w:color w:val="000000"/>
          <w:u w:color="000000"/>
        </w:rPr>
        <w:t>.</w:t>
      </w:r>
      <w:r>
        <w:rPr>
          <w:b/>
          <w:color w:val="000000"/>
          <w:u w:color="000000"/>
        </w:rPr>
        <w:br/>
        <w:t>(pieczęć organizacji)                                                               (data i podpis osoby uprawnionej</w:t>
      </w:r>
      <w:r>
        <w:rPr>
          <w:b/>
          <w:color w:val="000000"/>
          <w:u w:color="000000"/>
        </w:rPr>
        <w:br/>
      </w:r>
      <w:r w:rsidR="00AE6F74">
        <w:rPr>
          <w:b/>
          <w:color w:val="000000"/>
          <w:u w:color="000000"/>
        </w:rPr>
        <w:t xml:space="preserve">                                                                                                     </w:t>
      </w:r>
      <w:r>
        <w:rPr>
          <w:b/>
          <w:color w:val="000000"/>
          <w:u w:color="000000"/>
        </w:rPr>
        <w:t>do reprezentowania organizacji)</w:t>
      </w:r>
    </w:p>
    <w:sectPr w:rsidR="00A77B3E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A161E" w14:textId="77777777" w:rsidR="002C5F51" w:rsidRDefault="002C5F51">
      <w:r>
        <w:separator/>
      </w:r>
    </w:p>
  </w:endnote>
  <w:endnote w:type="continuationSeparator" w:id="0">
    <w:p w14:paraId="7C0CC8ED" w14:textId="77777777" w:rsidR="002C5F51" w:rsidRDefault="002C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4070" w14:paraId="59A81886" w14:textId="77777777">
      <w:tc>
        <w:tcPr>
          <w:tcW w:w="65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21BFA01E" w14:textId="77777777" w:rsidR="00644070" w:rsidRDefault="00000000">
          <w:pPr>
            <w:jc w:val="left"/>
            <w:rPr>
              <w:sz w:val="18"/>
            </w:rPr>
          </w:pPr>
          <w:r w:rsidRPr="00AE6F74">
            <w:rPr>
              <w:sz w:val="18"/>
              <w:lang w:val="en-US"/>
            </w:rPr>
            <w:t>Id: 27E8D813-32A2-44F3-AEE1-27D036ECE06E. </w:t>
          </w:r>
          <w:r>
            <w:rPr>
              <w:sz w:val="18"/>
            </w:rPr>
            <w:t>Podpisany</w:t>
          </w:r>
        </w:p>
      </w:tc>
      <w:tc>
        <w:tcPr>
          <w:tcW w:w="3289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4F6E6867" w14:textId="49309C40" w:rsidR="0064407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AE6F74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20C1B61B" w14:textId="77777777" w:rsidR="00644070" w:rsidRDefault="0064407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8E4BA" w14:textId="77777777" w:rsidR="002C5F51" w:rsidRDefault="002C5F51">
      <w:r>
        <w:separator/>
      </w:r>
    </w:p>
  </w:footnote>
  <w:footnote w:type="continuationSeparator" w:id="0">
    <w:p w14:paraId="4A807E56" w14:textId="77777777" w:rsidR="002C5F51" w:rsidRDefault="002C5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2C5F51"/>
    <w:rsid w:val="005F100B"/>
    <w:rsid w:val="00644070"/>
    <w:rsid w:val="00A77B3E"/>
    <w:rsid w:val="00AE6F74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05B3C"/>
  <w15:docId w15:val="{37FF3150-A1D7-4326-8193-FBE5D8D5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Wójt Gminy Jerzmanowa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0050.103.2026 z dnia 18 września 2026 r.</dc:title>
  <dc:subject>w sprawie przeprowadzenia konsultacji dotyczących projektu Programu Współpracy Gminy Jerzmanowa z organizacjami pozarządowymi i podmiotami wymienionymi w art. 3 ust. 3 ustawy z dnia 24 kwietnia 2003r. o działalności pożytku publicznego i o wolontariacie na rok 2027.</dc:subject>
  <dc:creator>jtorz</dc:creator>
  <cp:lastModifiedBy>Gmina Jerzmanowa_01</cp:lastModifiedBy>
  <cp:revision>2</cp:revision>
  <dcterms:created xsi:type="dcterms:W3CDTF">2026-09-21T07:20:00Z</dcterms:created>
  <dcterms:modified xsi:type="dcterms:W3CDTF">2026-09-21T07:20:00Z</dcterms:modified>
  <cp:category>Akt prawny</cp:category>
</cp:coreProperties>
</file>