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77777777" w:rsidR="00FD7288" w:rsidRPr="000F5E48" w:rsidRDefault="00FD7288" w:rsidP="00FD7288">
      <w:pPr>
        <w:jc w:val="center"/>
        <w:rPr>
          <w:rFonts w:ascii="Century Gothic" w:hAnsi="Century Gothic" w:cstheme="majorHAnsi"/>
          <w:b/>
          <w:sz w:val="28"/>
          <w:szCs w:val="28"/>
        </w:rPr>
      </w:pPr>
      <w:r w:rsidRPr="000F5E48">
        <w:rPr>
          <w:rFonts w:ascii="Century Gothic" w:hAnsi="Century Gothic" w:cstheme="majorHAnsi"/>
          <w:b/>
          <w:sz w:val="28"/>
          <w:szCs w:val="28"/>
        </w:rPr>
        <w:t>FORMULARZ ZGŁASZANIA UWAG</w:t>
      </w:r>
    </w:p>
    <w:p w14:paraId="496E4738" w14:textId="77777777" w:rsidR="00FD7288" w:rsidRPr="000F5E48" w:rsidRDefault="00FD7288" w:rsidP="00FD7288">
      <w:pPr>
        <w:jc w:val="center"/>
        <w:rPr>
          <w:rFonts w:ascii="Century Gothic" w:hAnsi="Century Gothic" w:cstheme="majorHAnsi"/>
          <w:b/>
          <w:sz w:val="28"/>
          <w:szCs w:val="28"/>
        </w:rPr>
      </w:pPr>
    </w:p>
    <w:p w14:paraId="26AEFD92" w14:textId="3AFCFE73" w:rsidR="00FD7288" w:rsidRPr="000F5E48" w:rsidRDefault="00FD7288" w:rsidP="00FD7288">
      <w:pPr>
        <w:jc w:val="both"/>
        <w:rPr>
          <w:rFonts w:ascii="Century Gothic" w:hAnsi="Century Gothic" w:cstheme="majorHAnsi"/>
          <w:b/>
          <w:bCs/>
        </w:rPr>
      </w:pPr>
      <w:r w:rsidRPr="000F5E48">
        <w:rPr>
          <w:rFonts w:ascii="Century Gothic" w:hAnsi="Century Gothic" w:cstheme="majorHAnsi"/>
          <w:bCs/>
        </w:rPr>
        <w:t>w sprawie:</w:t>
      </w:r>
      <w:r w:rsidRPr="000F5E48">
        <w:rPr>
          <w:rFonts w:ascii="Century Gothic" w:hAnsi="Century Gothic" w:cstheme="majorHAnsi"/>
          <w:b/>
          <w:bCs/>
        </w:rPr>
        <w:t xml:space="preserve"> projektu </w:t>
      </w:r>
      <w:r w:rsidR="000C51E6" w:rsidRPr="000F5E48">
        <w:rPr>
          <w:rFonts w:ascii="Century Gothic" w:hAnsi="Century Gothic" w:cstheme="majorHAnsi"/>
          <w:b/>
          <w:bCs/>
        </w:rPr>
        <w:t xml:space="preserve">Strategii Rozwoju </w:t>
      </w:r>
      <w:r w:rsidR="001E2528" w:rsidRPr="000F5E48">
        <w:rPr>
          <w:rFonts w:ascii="Century Gothic" w:hAnsi="Century Gothic" w:cstheme="majorHAnsi"/>
          <w:b/>
          <w:bCs/>
        </w:rPr>
        <w:t xml:space="preserve">Gminy </w:t>
      </w:r>
      <w:r w:rsidR="005A055D" w:rsidRPr="000F5E48">
        <w:rPr>
          <w:rFonts w:ascii="Century Gothic" w:hAnsi="Century Gothic" w:cstheme="majorHAnsi"/>
          <w:b/>
          <w:bCs/>
        </w:rPr>
        <w:t>Jerzmanowa na lata 2026-2035</w:t>
      </w:r>
    </w:p>
    <w:p w14:paraId="224295CB" w14:textId="77777777" w:rsidR="00FD7288" w:rsidRPr="000F5E48" w:rsidRDefault="00FD7288" w:rsidP="00FD7288">
      <w:pPr>
        <w:jc w:val="both"/>
        <w:rPr>
          <w:rFonts w:ascii="Century Gothic" w:hAnsi="Century Gothic" w:cstheme="majorHAnsi"/>
          <w:b/>
          <w:i/>
          <w:sz w:val="22"/>
          <w:szCs w:val="22"/>
        </w:rPr>
      </w:pPr>
    </w:p>
    <w:p w14:paraId="4C822FC9" w14:textId="77777777" w:rsidR="00FD7288" w:rsidRPr="000F5E48" w:rsidRDefault="00FD7288" w:rsidP="00FD7288">
      <w:pPr>
        <w:pStyle w:val="Akapitzlist"/>
        <w:numPr>
          <w:ilvl w:val="0"/>
          <w:numId w:val="1"/>
        </w:numPr>
        <w:rPr>
          <w:rFonts w:ascii="Century Gothic" w:hAnsi="Century Gothic" w:cstheme="majorHAnsi"/>
          <w:b/>
        </w:rPr>
      </w:pPr>
      <w:r w:rsidRPr="000F5E48">
        <w:rPr>
          <w:rFonts w:ascii="Century Gothic" w:hAnsi="Century Gothic" w:cstheme="majorHAnsi"/>
          <w:b/>
        </w:rPr>
        <w:t>Zgłaszane uwagi, postulaty, propozycje</w:t>
      </w:r>
    </w:p>
    <w:p w14:paraId="39700C62" w14:textId="77777777" w:rsidR="00FD7288" w:rsidRPr="000F5E48" w:rsidRDefault="00FD7288" w:rsidP="00FD7288">
      <w:pPr>
        <w:rPr>
          <w:rFonts w:ascii="Century Gothic" w:hAnsi="Century Gothic" w:cstheme="majorHAnsi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0F5E48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50A02DD8" w14:textId="67A1705D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Fragment projektu Strategii </w:t>
            </w:r>
            <w:r w:rsidR="00917D43"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Rozwoju,</w:t>
            </w:r>
            <w:r w:rsidR="000C51E6"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do</w:t>
            </w: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którego odnosi się uwaga </w:t>
            </w: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br/>
              <w:t xml:space="preserve">(np. rozdział, strona) </w:t>
            </w:r>
          </w:p>
          <w:p w14:paraId="2C0B8851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Uzasadnienie uwagi</w:t>
            </w:r>
          </w:p>
        </w:tc>
      </w:tr>
      <w:tr w:rsidR="00FD7288" w:rsidRPr="000F5E48" w14:paraId="0DD7175F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5B37C4EA" w14:textId="77777777" w:rsidR="00FD7288" w:rsidRPr="000F5E48" w:rsidRDefault="00FD7288" w:rsidP="009957D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0F5E48">
              <w:rPr>
                <w:rFonts w:ascii="Century Gothic" w:hAnsi="Century Gothic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4F68ECCC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058A225F" w14:textId="4456C24D" w:rsidR="00B2750E" w:rsidRPr="000F5E48" w:rsidRDefault="00B2750E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AB473E9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331E2D2" w14:textId="643567B6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FD89046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501FFF51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1F55566E" w14:textId="07512C5F" w:rsidR="00B2750E" w:rsidRPr="000F5E48" w:rsidRDefault="00B2750E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FD7288" w:rsidRPr="000F5E48" w14:paraId="6D6E7378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0FA85734" w14:textId="77777777" w:rsidR="00FD7288" w:rsidRPr="000F5E48" w:rsidRDefault="00FD7288" w:rsidP="009957D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0F5E48">
              <w:rPr>
                <w:rFonts w:ascii="Century Gothic" w:hAnsi="Century Gothic" w:cstheme="majorHAns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B575F1A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1A686C79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2AA29D8" w14:textId="77777777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5D8574E" w14:textId="77777777" w:rsidR="00B2750E" w:rsidRPr="000F5E48" w:rsidRDefault="00B2750E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AECA2B1" w14:textId="6223C17E" w:rsidR="006D0CB9" w:rsidRPr="000F5E48" w:rsidRDefault="006D0CB9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FD7288" w:rsidRPr="000F5E48" w14:paraId="67184E7F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4150A6D9" w14:textId="77777777" w:rsidR="00FD7288" w:rsidRPr="000F5E48" w:rsidRDefault="00FD7288" w:rsidP="009957D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0F5E48">
              <w:rPr>
                <w:rFonts w:ascii="Century Gothic" w:hAnsi="Century Gothic" w:cstheme="majorHAns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0F5E48" w:rsidRDefault="00FD7288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0F5E48" w:rsidRDefault="00FD7288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4135F0F" w14:textId="77777777" w:rsidR="00FD7288" w:rsidRPr="000F5E48" w:rsidRDefault="00FD7288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058A652C" w14:textId="201378A8" w:rsidR="006D0CB9" w:rsidRPr="000F5E48" w:rsidRDefault="006D0CB9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260878CF" w14:textId="77777777" w:rsidR="006D0CB9" w:rsidRPr="000F5E48" w:rsidRDefault="006D0CB9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4692B065" w14:textId="77777777" w:rsidR="006D0CB9" w:rsidRPr="000F5E48" w:rsidRDefault="006D0CB9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17061BB" w14:textId="079A53EF" w:rsidR="00B2750E" w:rsidRPr="000F5E48" w:rsidRDefault="00B2750E" w:rsidP="009957D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0F5E48" w:rsidRDefault="00FD7288" w:rsidP="009957D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</w:tbl>
    <w:p w14:paraId="4BFFA822" w14:textId="77777777" w:rsidR="00FD7288" w:rsidRPr="000F5E48" w:rsidRDefault="00FD7288" w:rsidP="00FD7288">
      <w:pPr>
        <w:rPr>
          <w:rFonts w:ascii="Century Gothic" w:hAnsi="Century Gothic" w:cstheme="majorHAnsi"/>
        </w:rPr>
      </w:pPr>
    </w:p>
    <w:p w14:paraId="29E1EDFB" w14:textId="77777777" w:rsidR="00FD7288" w:rsidRPr="000F5E48" w:rsidRDefault="00FD7288" w:rsidP="00FD7288">
      <w:pPr>
        <w:rPr>
          <w:rFonts w:ascii="Century Gothic" w:hAnsi="Century Gothic" w:cstheme="majorHAnsi"/>
        </w:rPr>
      </w:pPr>
      <w:r w:rsidRPr="000F5E48">
        <w:rPr>
          <w:rFonts w:ascii="Century Gothic" w:hAnsi="Century Gothic" w:cstheme="majorHAnsi"/>
          <w:b/>
        </w:rPr>
        <w:t>Informacja o zgłaszającym:</w:t>
      </w:r>
      <w:r w:rsidRPr="000F5E48">
        <w:rPr>
          <w:rFonts w:ascii="Century Gothic" w:hAnsi="Century Gothic" w:cstheme="majorHAnsi"/>
          <w:b/>
        </w:rPr>
        <w:tab/>
      </w:r>
      <w:r w:rsidRPr="000F5E48">
        <w:rPr>
          <w:rFonts w:ascii="Century Gothic" w:hAnsi="Century Gothic" w:cstheme="majorHAnsi"/>
          <w:b/>
        </w:rPr>
        <w:tab/>
      </w:r>
    </w:p>
    <w:p w14:paraId="5B73708D" w14:textId="77777777" w:rsidR="00FD7288" w:rsidRPr="000F5E48" w:rsidRDefault="00FD7288" w:rsidP="00FD7288">
      <w:pPr>
        <w:rPr>
          <w:rFonts w:ascii="Century Gothic" w:hAnsi="Century Gothic" w:cstheme="maj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0F5E48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0F5E48" w:rsidRDefault="00FD7288" w:rsidP="009957D9">
            <w:pPr>
              <w:rPr>
                <w:rFonts w:ascii="Century Gothic" w:hAnsi="Century Gothic" w:cstheme="majorHAnsi"/>
                <w:b/>
              </w:rPr>
            </w:pPr>
          </w:p>
        </w:tc>
      </w:tr>
      <w:tr w:rsidR="00FD7288" w:rsidRPr="000F5E48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0F5E48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>e-mail</w:t>
            </w:r>
            <w:r w:rsidR="00B2750E" w:rsidRPr="000F5E48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0F5E48" w:rsidRDefault="00FD7288" w:rsidP="009957D9">
            <w:pPr>
              <w:rPr>
                <w:rFonts w:ascii="Century Gothic" w:hAnsi="Century Gothic" w:cstheme="majorHAnsi"/>
                <w:b/>
                <w:bCs/>
              </w:rPr>
            </w:pPr>
          </w:p>
        </w:tc>
      </w:tr>
    </w:tbl>
    <w:p w14:paraId="639AB5FE" w14:textId="77777777" w:rsidR="00FD7288" w:rsidRPr="000F5E48" w:rsidRDefault="00FD7288" w:rsidP="00FD7288">
      <w:pPr>
        <w:rPr>
          <w:rFonts w:ascii="Century Gothic" w:hAnsi="Century Gothic" w:cstheme="majorHAnsi"/>
          <w:b/>
        </w:rPr>
      </w:pPr>
    </w:p>
    <w:p w14:paraId="0A322B44" w14:textId="5DBA32CF" w:rsidR="00FD7288" w:rsidRPr="000F5E48" w:rsidRDefault="00FD7288" w:rsidP="00FD7288">
      <w:pPr>
        <w:rPr>
          <w:rFonts w:ascii="Century Gothic" w:hAnsi="Century Gothic" w:cstheme="minorHAnsi"/>
          <w:i/>
          <w:iCs/>
          <w:sz w:val="20"/>
          <w:szCs w:val="20"/>
        </w:rPr>
      </w:pPr>
      <w:r w:rsidRPr="000F5E48">
        <w:rPr>
          <w:rFonts w:ascii="Century Gothic" w:hAnsi="Century Gothic" w:cstheme="minorHAnsi"/>
          <w:i/>
          <w:iCs/>
          <w:sz w:val="20"/>
          <w:szCs w:val="20"/>
        </w:rPr>
        <w:t>Wypełniony formularz należy:</w:t>
      </w:r>
    </w:p>
    <w:p w14:paraId="0955971E" w14:textId="1863E715" w:rsidR="007364AB" w:rsidRPr="007364AB" w:rsidRDefault="00B16DA7" w:rsidP="007364AB">
      <w:pPr>
        <w:pStyle w:val="Akapitzlist"/>
        <w:numPr>
          <w:ilvl w:val="0"/>
          <w:numId w:val="3"/>
        </w:numPr>
        <w:rPr>
          <w:rFonts w:ascii="Century Gothic" w:hAnsi="Century Gothic" w:cstheme="minorHAnsi"/>
          <w:i/>
          <w:iCs/>
          <w:sz w:val="20"/>
          <w:szCs w:val="20"/>
        </w:rPr>
      </w:pPr>
      <w:r w:rsidRPr="001610A3">
        <w:rPr>
          <w:rFonts w:ascii="Century Gothic" w:hAnsi="Century Gothic" w:cstheme="minorHAnsi"/>
          <w:i/>
          <w:iCs/>
          <w:sz w:val="20"/>
          <w:szCs w:val="20"/>
        </w:rPr>
        <w:t xml:space="preserve">przesłać na adres mailowy: </w:t>
      </w:r>
      <w:hyperlink r:id="rId7" w:history="1">
        <w:r w:rsidR="007364AB" w:rsidRPr="00922BD0">
          <w:rPr>
            <w:rStyle w:val="Hipercze"/>
            <w:rFonts w:ascii="Century Gothic" w:hAnsi="Century Gothic" w:cstheme="minorHAnsi"/>
            <w:i/>
            <w:iCs/>
            <w:sz w:val="20"/>
            <w:szCs w:val="20"/>
          </w:rPr>
          <w:t>strategia@jerzmanowa.com.pl</w:t>
        </w:r>
      </w:hyperlink>
      <w:r w:rsidR="007364AB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</w:p>
    <w:p w14:paraId="149618CB" w14:textId="77777777" w:rsidR="00B16DA7" w:rsidRPr="000F5E48" w:rsidRDefault="00B16DA7" w:rsidP="00B16DA7">
      <w:pPr>
        <w:pStyle w:val="Akapitzlist"/>
        <w:ind w:left="360"/>
        <w:rPr>
          <w:rFonts w:ascii="Century Gothic" w:hAnsi="Century Gothic" w:cstheme="minorHAnsi"/>
          <w:i/>
          <w:iCs/>
          <w:sz w:val="20"/>
          <w:szCs w:val="20"/>
        </w:rPr>
      </w:pPr>
      <w:r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lub </w:t>
      </w:r>
    </w:p>
    <w:p w14:paraId="76F540E1" w14:textId="30E80D32" w:rsidR="000C51E6" w:rsidRPr="000F5E48" w:rsidRDefault="00966523" w:rsidP="005A055D">
      <w:pPr>
        <w:pStyle w:val="Akapitzlist"/>
        <w:numPr>
          <w:ilvl w:val="0"/>
          <w:numId w:val="3"/>
        </w:numPr>
        <w:rPr>
          <w:rFonts w:ascii="Century Gothic" w:hAnsi="Century Gothic" w:cstheme="minorHAnsi"/>
          <w:i/>
          <w:iCs/>
          <w:sz w:val="20"/>
          <w:szCs w:val="20"/>
        </w:rPr>
      </w:pPr>
      <w:r>
        <w:rPr>
          <w:rFonts w:ascii="Century Gothic" w:hAnsi="Century Gothic" w:cstheme="minorHAnsi"/>
          <w:i/>
          <w:iCs/>
          <w:sz w:val="20"/>
          <w:szCs w:val="20"/>
        </w:rPr>
        <w:t xml:space="preserve">przesłać </w:t>
      </w:r>
      <w:r w:rsidR="000C51E6"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pocztą na adres: </w:t>
      </w:r>
      <w:r w:rsidR="00A42EAF">
        <w:rPr>
          <w:rFonts w:ascii="Century Gothic" w:hAnsi="Century Gothic" w:cstheme="minorHAnsi"/>
          <w:i/>
          <w:iCs/>
          <w:sz w:val="20"/>
          <w:szCs w:val="20"/>
        </w:rPr>
        <w:t xml:space="preserve">Urząd Gminy Jerzmanowa </w:t>
      </w:r>
      <w:r w:rsidR="005A055D" w:rsidRPr="000F5E48">
        <w:rPr>
          <w:rFonts w:ascii="Century Gothic" w:hAnsi="Century Gothic" w:cstheme="minorHAnsi"/>
          <w:i/>
          <w:iCs/>
          <w:sz w:val="20"/>
          <w:szCs w:val="20"/>
        </w:rPr>
        <w:t>ul. Lipowa 4, 67-222 Jerzmanowa</w:t>
      </w:r>
    </w:p>
    <w:p w14:paraId="603673F4" w14:textId="694E2BDA" w:rsidR="000C51E6" w:rsidRPr="000F5E48" w:rsidRDefault="000C51E6" w:rsidP="000C51E6">
      <w:pPr>
        <w:pStyle w:val="Akapitzlist"/>
        <w:ind w:left="360"/>
        <w:rPr>
          <w:rFonts w:ascii="Century Gothic" w:hAnsi="Century Gothic" w:cstheme="minorHAnsi"/>
          <w:i/>
          <w:iCs/>
          <w:sz w:val="20"/>
          <w:szCs w:val="20"/>
        </w:rPr>
      </w:pPr>
      <w:r w:rsidRPr="000F5E48">
        <w:rPr>
          <w:rFonts w:ascii="Century Gothic" w:hAnsi="Century Gothic" w:cstheme="minorHAnsi"/>
          <w:i/>
          <w:iCs/>
          <w:sz w:val="20"/>
          <w:szCs w:val="20"/>
        </w:rPr>
        <w:t>lub</w:t>
      </w:r>
    </w:p>
    <w:p w14:paraId="0A563444" w14:textId="6CACC78B" w:rsidR="00B16DA7" w:rsidRPr="000F5E48" w:rsidRDefault="000C51E6" w:rsidP="000C51E6">
      <w:pPr>
        <w:pStyle w:val="Akapitzlist"/>
        <w:numPr>
          <w:ilvl w:val="0"/>
          <w:numId w:val="3"/>
        </w:numPr>
        <w:rPr>
          <w:rFonts w:ascii="Century Gothic" w:hAnsi="Century Gothic" w:cstheme="minorHAnsi"/>
          <w:i/>
          <w:iCs/>
          <w:sz w:val="20"/>
          <w:szCs w:val="20"/>
        </w:rPr>
      </w:pPr>
      <w:r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dostarczyć bezpośrednio </w:t>
      </w:r>
      <w:r w:rsidR="00A42EAF">
        <w:rPr>
          <w:rFonts w:ascii="Century Gothic" w:hAnsi="Century Gothic" w:cstheme="minorHAnsi"/>
          <w:i/>
          <w:iCs/>
          <w:sz w:val="20"/>
          <w:szCs w:val="20"/>
        </w:rPr>
        <w:t xml:space="preserve">do Biura Obsługi Interesantów </w:t>
      </w:r>
      <w:r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do Urzędu </w:t>
      </w:r>
      <w:r w:rsidR="001E2528"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Gminy </w:t>
      </w:r>
      <w:r w:rsidR="005A055D" w:rsidRPr="000F5E48">
        <w:rPr>
          <w:rFonts w:ascii="Century Gothic" w:hAnsi="Century Gothic" w:cstheme="minorHAnsi"/>
          <w:i/>
          <w:iCs/>
          <w:sz w:val="20"/>
          <w:szCs w:val="20"/>
        </w:rPr>
        <w:t>Jerzmanowa</w:t>
      </w:r>
      <w:r w:rsidR="00AD1A32">
        <w:rPr>
          <w:rFonts w:ascii="Century Gothic" w:hAnsi="Century Gothic" w:cstheme="minorHAnsi"/>
          <w:i/>
          <w:iCs/>
          <w:sz w:val="20"/>
          <w:szCs w:val="20"/>
        </w:rPr>
        <w:t xml:space="preserve">, parter, </w:t>
      </w:r>
      <w:r w:rsidR="00A42EAF">
        <w:rPr>
          <w:rFonts w:ascii="Century Gothic" w:hAnsi="Century Gothic" w:cstheme="minorHAnsi"/>
          <w:i/>
          <w:iCs/>
          <w:sz w:val="20"/>
          <w:szCs w:val="20"/>
        </w:rPr>
        <w:t>pokój nr 119.</w:t>
      </w:r>
    </w:p>
    <w:p w14:paraId="500E47C7" w14:textId="77777777" w:rsidR="001E2528" w:rsidRPr="000F5E48" w:rsidRDefault="001E2528" w:rsidP="00DF6F14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</w:p>
    <w:p w14:paraId="7103A834" w14:textId="089F3441" w:rsidR="00DF6F14" w:rsidRPr="000F5E48" w:rsidRDefault="00DF6F14" w:rsidP="00DF6F14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  <w:r w:rsidRPr="000F5E48">
        <w:rPr>
          <w:rFonts w:ascii="Century Gothic" w:hAnsi="Century Gothic" w:cstheme="minorHAnsi"/>
          <w:i/>
          <w:iCs/>
          <w:sz w:val="20"/>
          <w:szCs w:val="20"/>
        </w:rPr>
        <w:t>Przesłanie/</w:t>
      </w:r>
      <w:r w:rsidR="00001389">
        <w:rPr>
          <w:rFonts w:ascii="Century Gothic" w:hAnsi="Century Gothic" w:cstheme="minorHAnsi"/>
          <w:i/>
          <w:iCs/>
          <w:sz w:val="20"/>
          <w:szCs w:val="20"/>
        </w:rPr>
        <w:t>dostarczenie</w:t>
      </w:r>
      <w:r w:rsidR="00A71AFF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formularza uwag jest równoznaczne z wyrażeniem zgody na przetwarzanie danych osobowych zgodnie z </w:t>
      </w:r>
      <w:r w:rsidR="000F5E48" w:rsidRPr="000F5E48">
        <w:rPr>
          <w:rFonts w:ascii="Century Gothic" w:hAnsi="Century Gothic" w:cstheme="minorHAnsi"/>
          <w:i/>
          <w:iCs/>
          <w:sz w:val="20"/>
          <w:szCs w:val="20"/>
        </w:rPr>
        <w:t>zamieszczoną</w:t>
      </w:r>
      <w:r w:rsidRPr="000F5E48">
        <w:rPr>
          <w:rFonts w:ascii="Century Gothic" w:hAnsi="Century Gothic" w:cstheme="minorHAnsi"/>
          <w:i/>
          <w:iCs/>
          <w:sz w:val="20"/>
          <w:szCs w:val="20"/>
        </w:rPr>
        <w:t xml:space="preserve"> klauzulą.  </w:t>
      </w:r>
    </w:p>
    <w:p w14:paraId="1ABF5792" w14:textId="54AA74A5" w:rsidR="00B16DA7" w:rsidRPr="000F5E48" w:rsidRDefault="00B16DA7" w:rsidP="000F5E48">
      <w:pPr>
        <w:pStyle w:val="Standard"/>
        <w:tabs>
          <w:tab w:val="left" w:pos="567"/>
        </w:tabs>
        <w:spacing w:after="150"/>
        <w:jc w:val="center"/>
        <w:rPr>
          <w:rFonts w:ascii="Century Gothic" w:hAnsi="Century Gothic" w:cstheme="majorHAnsi"/>
          <w:b/>
          <w:bCs/>
          <w:color w:val="000000"/>
          <w:sz w:val="22"/>
          <w:szCs w:val="22"/>
        </w:rPr>
      </w:pPr>
      <w:r w:rsidRPr="00A42EAF">
        <w:rPr>
          <w:rFonts w:ascii="Century Gothic" w:eastAsia="Times New Roman" w:hAnsi="Century Gothic" w:cstheme="majorHAnsi"/>
          <w:b/>
          <w:bCs/>
          <w:color w:val="000000"/>
          <w:sz w:val="22"/>
          <w:szCs w:val="22"/>
          <w:lang w:eastAsia="pl-PL"/>
        </w:rPr>
        <w:lastRenderedPageBreak/>
        <w:t>Klauzula informacyjna dotycząca przetwarzania danych –</w:t>
      </w:r>
      <w:r w:rsidR="000F5E48" w:rsidRPr="00A42EAF">
        <w:rPr>
          <w:rFonts w:ascii="Century Gothic" w:eastAsia="Times New Roman" w:hAnsi="Century Gothic" w:cstheme="majorHAnsi"/>
          <w:b/>
          <w:bCs/>
          <w:color w:val="000000"/>
          <w:sz w:val="22"/>
          <w:szCs w:val="22"/>
          <w:lang w:eastAsia="pl-PL"/>
        </w:rPr>
        <w:t xml:space="preserve"> </w:t>
      </w:r>
      <w:r w:rsidR="000C51E6" w:rsidRPr="00A42EAF">
        <w:rPr>
          <w:rFonts w:ascii="Century Gothic" w:hAnsi="Century Gothic" w:cstheme="majorHAnsi"/>
          <w:b/>
          <w:bCs/>
          <w:color w:val="000000"/>
          <w:sz w:val="22"/>
          <w:szCs w:val="22"/>
        </w:rPr>
        <w:t xml:space="preserve">konsultacje społeczne projektu Strategii Rozwoju </w:t>
      </w:r>
      <w:r w:rsidR="001E2528" w:rsidRPr="00A42EAF">
        <w:rPr>
          <w:rFonts w:ascii="Century Gothic" w:hAnsi="Century Gothic" w:cstheme="majorHAnsi"/>
          <w:b/>
          <w:bCs/>
          <w:color w:val="000000"/>
          <w:sz w:val="22"/>
          <w:szCs w:val="22"/>
        </w:rPr>
        <w:t xml:space="preserve">Gminy </w:t>
      </w:r>
      <w:r w:rsidR="005A055D" w:rsidRPr="00A42EAF">
        <w:rPr>
          <w:rFonts w:ascii="Century Gothic" w:hAnsi="Century Gothic" w:cstheme="majorHAnsi"/>
          <w:b/>
          <w:bCs/>
          <w:color w:val="000000"/>
          <w:sz w:val="22"/>
          <w:szCs w:val="22"/>
        </w:rPr>
        <w:t>Jerzmanowa na lata 2026-2035</w:t>
      </w:r>
    </w:p>
    <w:p w14:paraId="4EF3032A" w14:textId="77777777" w:rsidR="000C51E6" w:rsidRPr="000F5E48" w:rsidRDefault="000C51E6" w:rsidP="000C51E6">
      <w:pPr>
        <w:ind w:left="720"/>
        <w:jc w:val="center"/>
        <w:rPr>
          <w:rFonts w:ascii="Century Gothic" w:hAnsi="Century Gothic" w:cstheme="majorHAnsi"/>
          <w:sz w:val="22"/>
          <w:szCs w:val="22"/>
        </w:rPr>
      </w:pPr>
    </w:p>
    <w:p w14:paraId="7B320218" w14:textId="3FFC97B1" w:rsidR="000C51E6" w:rsidRPr="000F5E48" w:rsidRDefault="000C51E6" w:rsidP="000F5E48">
      <w:pPr>
        <w:spacing w:after="120"/>
        <w:jc w:val="both"/>
        <w:rPr>
          <w:rFonts w:ascii="Century Gothic" w:hAnsi="Century Gothic" w:cstheme="majorHAnsi"/>
          <w:sz w:val="20"/>
          <w:szCs w:val="20"/>
        </w:rPr>
      </w:pPr>
      <w:r w:rsidRPr="000F5E48">
        <w:rPr>
          <w:rFonts w:ascii="Century Gothic" w:hAnsi="Century Gothic" w:cstheme="majorHAns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F5E48">
        <w:rPr>
          <w:rFonts w:ascii="Century Gothic" w:hAnsi="Century Gothic" w:cstheme="majorHAnsi"/>
          <w:sz w:val="20"/>
          <w:szCs w:val="20"/>
        </w:rPr>
        <w:t> </w:t>
      </w:r>
      <w:r w:rsidRPr="000F5E48">
        <w:rPr>
          <w:rFonts w:ascii="Century Gothic" w:hAnsi="Century Gothic" w:cstheme="majorHAnsi"/>
          <w:sz w:val="20"/>
          <w:szCs w:val="20"/>
        </w:rPr>
        <w:t>ochronie danych) (Dz. Urz. UE L 119 z 04.05.2016), dalej „RODO”, administrator informuje, iż:</w:t>
      </w:r>
    </w:p>
    <w:p w14:paraId="0B44F908" w14:textId="76B7A0A8" w:rsidR="005A055D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Administratorem Państwa danych osobowych jest: Wójt Gminy Jerzmanowa, ul. Lipowa 4, 67-222 Jerzmanowa, tel. 76 831 21 21</w:t>
      </w:r>
    </w:p>
    <w:p w14:paraId="0EA129BD" w14:textId="2831E9B3" w:rsidR="005A055D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W sprawach związanych z Państwa danymi osobowymi proszę kontaktować się z Inspektorem Ochrony Danych (IOD): iodags@iodags.pl lub pod adresem administratora.</w:t>
      </w:r>
    </w:p>
    <w:p w14:paraId="7F1CC6ED" w14:textId="386B759D" w:rsidR="000C51E6" w:rsidRPr="000F5E48" w:rsidRDefault="000C51E6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 xml:space="preserve">Państwa dane osobowe będą przetwarzane w celu przeprowadzenia konsultacji społecznych Strategii Rozwoju </w:t>
      </w:r>
      <w:r w:rsidR="001E2528" w:rsidRPr="000F5E48">
        <w:rPr>
          <w:rFonts w:ascii="Century Gothic" w:hAnsi="Century Gothic"/>
          <w:sz w:val="20"/>
          <w:szCs w:val="20"/>
        </w:rPr>
        <w:t xml:space="preserve">Gminy </w:t>
      </w:r>
      <w:r w:rsidR="005A055D" w:rsidRPr="000F5E48">
        <w:rPr>
          <w:rFonts w:ascii="Century Gothic" w:hAnsi="Century Gothic"/>
          <w:sz w:val="20"/>
          <w:szCs w:val="20"/>
        </w:rPr>
        <w:t>Jerzmanowa na lata 2026-2035</w:t>
      </w:r>
      <w:r w:rsidRPr="000F5E48">
        <w:rPr>
          <w:rFonts w:ascii="Century Gothic" w:hAnsi="Century Gothic"/>
          <w:sz w:val="20"/>
          <w:szCs w:val="20"/>
        </w:rPr>
        <w:t>.</w:t>
      </w:r>
    </w:p>
    <w:p w14:paraId="0BE420AB" w14:textId="3464AF1E" w:rsidR="005A055D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Przetwarzaniu podlegają dane niezbędne do przeprowadzenia konsultacji: imię i nazwisko lub nazwa organizacji, adres e-mail lub numer telefonu (dla umożliwienia kontaktu zwrotnego), a</w:t>
      </w:r>
      <w:r w:rsidR="000F5E48">
        <w:rPr>
          <w:rFonts w:ascii="Century Gothic" w:hAnsi="Century Gothic"/>
          <w:sz w:val="20"/>
          <w:szCs w:val="20"/>
        </w:rPr>
        <w:t> </w:t>
      </w:r>
      <w:r w:rsidRPr="000F5E48">
        <w:rPr>
          <w:rFonts w:ascii="Century Gothic" w:hAnsi="Century Gothic"/>
          <w:sz w:val="20"/>
          <w:szCs w:val="20"/>
        </w:rPr>
        <w:t>także treść zgłoszonych uwag.</w:t>
      </w:r>
    </w:p>
    <w:p w14:paraId="49C5FE89" w14:textId="77777777" w:rsidR="005A055D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Podstawą prawną przetwarzania danych jest:</w:t>
      </w:r>
    </w:p>
    <w:p w14:paraId="4BC2B35F" w14:textId="77777777" w:rsidR="005A055D" w:rsidRPr="000F5E48" w:rsidRDefault="005A055D" w:rsidP="000F5E4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art. 6 ust. 1 lit. c RODO – wypełnienie obowiązku prawnego ciążącego na administratorze,</w:t>
      </w:r>
    </w:p>
    <w:p w14:paraId="0768290B" w14:textId="2E7B043F" w:rsidR="005A055D" w:rsidRPr="000F5E48" w:rsidRDefault="005A055D" w:rsidP="00695744">
      <w:pPr>
        <w:pStyle w:val="Akapitzlist"/>
        <w:spacing w:before="100" w:beforeAutospacing="1" w:after="100" w:afterAutospacing="1" w:line="276" w:lineRule="auto"/>
        <w:ind w:left="1440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w związku z art. 6 i art. 10 ustawy z dnia 6 grudnia 2006 r. o zasadach prowadzenia polityki rozwoju oraz przepisami dotyczącymi obowiązku prowadzenia konsultacji społecznych projektów strategii rozwoju</w:t>
      </w:r>
      <w:r w:rsidR="00695744">
        <w:rPr>
          <w:rFonts w:ascii="Century Gothic" w:hAnsi="Century Gothic"/>
          <w:sz w:val="20"/>
          <w:szCs w:val="20"/>
        </w:rPr>
        <w:t xml:space="preserve"> oraz </w:t>
      </w:r>
      <w:hyperlink r:id="rId8" w:tgtFrame="_blank" w:history="1">
        <w:r w:rsidR="00695744">
          <w:rPr>
            <w:rStyle w:val="Hipercze"/>
            <w:rFonts w:ascii="Century Gothic" w:hAnsi="Century Gothic"/>
            <w:color w:val="000000" w:themeColor="text1"/>
            <w:sz w:val="20"/>
            <w:szCs w:val="20"/>
            <w:u w:val="none"/>
          </w:rPr>
          <w:t>a</w:t>
        </w:r>
        <w:r w:rsidR="00695744" w:rsidRPr="00695744">
          <w:rPr>
            <w:rStyle w:val="Hipercze"/>
            <w:rFonts w:ascii="Century Gothic" w:hAnsi="Century Gothic"/>
            <w:color w:val="000000" w:themeColor="text1"/>
            <w:sz w:val="20"/>
            <w:szCs w:val="20"/>
            <w:u w:val="none"/>
          </w:rPr>
          <w:t>rt. 5a ust. 1 ustawy z dnia 8 marca 1990 r. o samorządzie gminnym</w:t>
        </w:r>
        <w:r w:rsidR="00695744">
          <w:rPr>
            <w:rStyle w:val="Hipercze"/>
            <w:rFonts w:ascii="Century Gothic" w:hAnsi="Century Gothic"/>
            <w:color w:val="000000" w:themeColor="text1"/>
            <w:sz w:val="20"/>
            <w:szCs w:val="20"/>
            <w:u w:val="none"/>
          </w:rPr>
          <w:t>.</w:t>
        </w:r>
        <w:r w:rsidR="00695744" w:rsidRPr="00695744">
          <w:rPr>
            <w:rStyle w:val="Hipercze"/>
            <w:rFonts w:ascii="Century Gothic" w:hAnsi="Century Gothic"/>
            <w:color w:val="000000" w:themeColor="text1"/>
            <w:sz w:val="20"/>
            <w:szCs w:val="20"/>
            <w:u w:val="none"/>
          </w:rPr>
          <w:t>  </w:t>
        </w:r>
      </w:hyperlink>
    </w:p>
    <w:p w14:paraId="41FB4331" w14:textId="77777777" w:rsidR="005A055D" w:rsidRPr="000F5E48" w:rsidRDefault="005A055D" w:rsidP="000F5E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Państwa dane mogą być udostępnione:</w:t>
      </w:r>
    </w:p>
    <w:p w14:paraId="5F4D917B" w14:textId="77777777" w:rsidR="005A055D" w:rsidRPr="000F5E48" w:rsidRDefault="005A055D" w:rsidP="000F5E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pracownikom i współpracownikom Administratora upoważnionym do obsługi procesu konsultacji,</w:t>
      </w:r>
    </w:p>
    <w:p w14:paraId="3DD2FDFD" w14:textId="77777777" w:rsidR="005A055D" w:rsidRPr="000F5E48" w:rsidRDefault="005A055D" w:rsidP="000F5E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podmiotom wspierającym organizację konsultacji na podstawie umów powierzenia,</w:t>
      </w:r>
    </w:p>
    <w:p w14:paraId="6266B8BC" w14:textId="77777777" w:rsidR="005A055D" w:rsidRPr="000F5E48" w:rsidRDefault="005A055D" w:rsidP="000F5E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organom publicznym i innym podmiotom uprawnionym do ich otrzymania na podstawie przepisów prawa,</w:t>
      </w:r>
    </w:p>
    <w:p w14:paraId="19C9FEBB" w14:textId="41D67462" w:rsidR="005A055D" w:rsidRPr="000F5E48" w:rsidRDefault="005A055D" w:rsidP="000F5E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 xml:space="preserve">wyniki konsultacji (zbiorcze zestawienie uwag) mogą być opublikowane w Biuletynie Informacji Publicznej oraz na stronie internetowej gminy, przy czym nie będą publikowane </w:t>
      </w:r>
      <w:r w:rsidR="00826E55">
        <w:rPr>
          <w:rFonts w:ascii="Century Gothic" w:hAnsi="Century Gothic"/>
          <w:sz w:val="20"/>
          <w:szCs w:val="20"/>
        </w:rPr>
        <w:t xml:space="preserve">żadne </w:t>
      </w:r>
      <w:r w:rsidRPr="000F5E48">
        <w:rPr>
          <w:rFonts w:ascii="Century Gothic" w:hAnsi="Century Gothic"/>
          <w:sz w:val="20"/>
          <w:szCs w:val="20"/>
        </w:rPr>
        <w:t>dane kontaktowe zgłaszających, takie jak adres e-mail czy numer telefonu.</w:t>
      </w:r>
    </w:p>
    <w:p w14:paraId="753E1E21" w14:textId="77777777" w:rsidR="005A055D" w:rsidRPr="000F5E48" w:rsidRDefault="005A055D" w:rsidP="000F5E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Dane osobowe będą przechowywane:</w:t>
      </w:r>
    </w:p>
    <w:p w14:paraId="6B16BBCA" w14:textId="77777777" w:rsidR="005A055D" w:rsidRPr="000F5E48" w:rsidRDefault="005A055D" w:rsidP="000F5E4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przez czas trwania konsultacji społecznych,</w:t>
      </w:r>
    </w:p>
    <w:p w14:paraId="622F327C" w14:textId="5324E1F6" w:rsidR="005A055D" w:rsidRPr="000F5E48" w:rsidRDefault="005A055D" w:rsidP="000F5E4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>następnie przez okres niezbędny do realizacji obowiązków sprawozdawczych i</w:t>
      </w:r>
      <w:r w:rsidR="000F5E48">
        <w:rPr>
          <w:rFonts w:ascii="Century Gothic" w:hAnsi="Century Gothic"/>
          <w:sz w:val="20"/>
          <w:szCs w:val="20"/>
        </w:rPr>
        <w:t> </w:t>
      </w:r>
      <w:r w:rsidRPr="000F5E48">
        <w:rPr>
          <w:rFonts w:ascii="Century Gothic" w:hAnsi="Century Gothic"/>
          <w:sz w:val="20"/>
          <w:szCs w:val="20"/>
        </w:rPr>
        <w:t>archiwizacyjnych wynikających z przepisów o narodowym zasobie archiwalnym i</w:t>
      </w:r>
      <w:r w:rsidR="000F5E48">
        <w:rPr>
          <w:rFonts w:ascii="Century Gothic" w:hAnsi="Century Gothic"/>
          <w:sz w:val="20"/>
          <w:szCs w:val="20"/>
        </w:rPr>
        <w:t> </w:t>
      </w:r>
      <w:r w:rsidRPr="000F5E48">
        <w:rPr>
          <w:rFonts w:ascii="Century Gothic" w:hAnsi="Century Gothic"/>
          <w:sz w:val="20"/>
          <w:szCs w:val="20"/>
        </w:rPr>
        <w:t>archiwach, tj. zgodnie z kategorią archiwalną dokumentacji (co do zasady 5 lat).</w:t>
      </w:r>
    </w:p>
    <w:p w14:paraId="47B0B3DC" w14:textId="15E79D85" w:rsidR="005A055D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 xml:space="preserve">Przysługuje Państwu prawo: dostępu do swoich danych; do sprostowania (poprawiania) swoich danych lub ich uzupełnienia, ograniczenia przetwarzania; wniesienia sprzeciwu wobec ich przetwarzania, oraz wniesienia skargi do Prezesa Urzędu Ochrony Danych Osobowych, gdy uznają Państwo, że przetwarzanie danych osobowych narusza przepisy RODO </w:t>
      </w:r>
    </w:p>
    <w:p w14:paraId="16F07DF4" w14:textId="5936BFDE" w:rsidR="00B16DA7" w:rsidRPr="000F5E48" w:rsidRDefault="005A055D" w:rsidP="000F5E4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</w:rPr>
      </w:pPr>
      <w:r w:rsidRPr="000F5E48">
        <w:rPr>
          <w:rFonts w:ascii="Century Gothic" w:hAnsi="Century Gothic"/>
          <w:sz w:val="20"/>
          <w:szCs w:val="20"/>
        </w:rPr>
        <w:t xml:space="preserve">Państwa dane nie będą przetwarzane w sposób zautomatyzowany w tym także </w:t>
      </w:r>
      <w:r w:rsidR="00826E55">
        <w:rPr>
          <w:rFonts w:ascii="Century Gothic" w:hAnsi="Century Gothic"/>
          <w:sz w:val="20"/>
          <w:szCs w:val="20"/>
        </w:rPr>
        <w:t xml:space="preserve">nie będą </w:t>
      </w:r>
      <w:r w:rsidRPr="000F5E48">
        <w:rPr>
          <w:rFonts w:ascii="Century Gothic" w:hAnsi="Century Gothic"/>
          <w:sz w:val="20"/>
          <w:szCs w:val="20"/>
        </w:rPr>
        <w:t>profilowane.</w:t>
      </w:r>
    </w:p>
    <w:sectPr w:rsidR="00B16DA7" w:rsidRPr="000F5E48" w:rsidSect="00B00816">
      <w:headerReference w:type="default" r:id="rId9"/>
      <w:footerReference w:type="even" r:id="rId10"/>
      <w:pgSz w:w="11906" w:h="16838"/>
      <w:pgMar w:top="1276" w:right="746" w:bottom="1134" w:left="1080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4549" w14:textId="77777777" w:rsidR="00452328" w:rsidRDefault="00452328" w:rsidP="00FD7288">
      <w:r>
        <w:separator/>
      </w:r>
    </w:p>
  </w:endnote>
  <w:endnote w:type="continuationSeparator" w:id="0">
    <w:p w14:paraId="40548209" w14:textId="77777777" w:rsidR="00452328" w:rsidRDefault="00452328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917D43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917D43" w:rsidRDefault="00917D43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F3B7" w14:textId="77777777" w:rsidR="00452328" w:rsidRDefault="00452328" w:rsidP="00FD7288">
      <w:r>
        <w:separator/>
      </w:r>
    </w:p>
  </w:footnote>
  <w:footnote w:type="continuationSeparator" w:id="0">
    <w:p w14:paraId="2A30DA27" w14:textId="77777777" w:rsidR="00452328" w:rsidRDefault="00452328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A7F" w14:textId="22D6D5B5" w:rsidR="000C51E6" w:rsidRPr="006F3099" w:rsidRDefault="000C51E6" w:rsidP="000C51E6">
    <w:pPr>
      <w:pStyle w:val="Nagwek"/>
      <w:tabs>
        <w:tab w:val="clear" w:pos="9072"/>
        <w:tab w:val="left" w:pos="225"/>
        <w:tab w:val="left" w:pos="636"/>
        <w:tab w:val="center" w:pos="5040"/>
        <w:tab w:val="left" w:pos="8490"/>
      </w:tabs>
      <w:rPr>
        <w:rFonts w:ascii="Biome Light" w:hAnsi="Biome Light" w:cs="Biome Light"/>
        <w:b/>
        <w:bCs/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2549"/>
    <w:multiLevelType w:val="hybridMultilevel"/>
    <w:tmpl w:val="6D9433EE"/>
    <w:lvl w:ilvl="0" w:tplc="A7FE45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3037"/>
    <w:multiLevelType w:val="hybridMultilevel"/>
    <w:tmpl w:val="255EF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11D92"/>
    <w:multiLevelType w:val="hybridMultilevel"/>
    <w:tmpl w:val="34A63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707729"/>
    <w:multiLevelType w:val="hybridMultilevel"/>
    <w:tmpl w:val="57AE39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71106"/>
    <w:multiLevelType w:val="hybridMultilevel"/>
    <w:tmpl w:val="836E90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65692">
    <w:abstractNumId w:val="0"/>
  </w:num>
  <w:num w:numId="2" w16cid:durableId="1709136829">
    <w:abstractNumId w:val="5"/>
  </w:num>
  <w:num w:numId="3" w16cid:durableId="1895198266">
    <w:abstractNumId w:val="2"/>
  </w:num>
  <w:num w:numId="4" w16cid:durableId="875584043">
    <w:abstractNumId w:val="1"/>
  </w:num>
  <w:num w:numId="5" w16cid:durableId="2263061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1835232">
    <w:abstractNumId w:val="6"/>
  </w:num>
  <w:num w:numId="7" w16cid:durableId="1171801338">
    <w:abstractNumId w:val="3"/>
  </w:num>
  <w:num w:numId="8" w16cid:durableId="1949316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984224">
    <w:abstractNumId w:val="7"/>
  </w:num>
  <w:num w:numId="10" w16cid:durableId="614410899">
    <w:abstractNumId w:val="9"/>
  </w:num>
  <w:num w:numId="11" w16cid:durableId="1543714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01389"/>
    <w:rsid w:val="000B3988"/>
    <w:rsid w:val="000C51E6"/>
    <w:rsid w:val="000F5E48"/>
    <w:rsid w:val="001610A3"/>
    <w:rsid w:val="001A1443"/>
    <w:rsid w:val="001E2528"/>
    <w:rsid w:val="00247C52"/>
    <w:rsid w:val="002567CB"/>
    <w:rsid w:val="002802BE"/>
    <w:rsid w:val="003340EF"/>
    <w:rsid w:val="00391976"/>
    <w:rsid w:val="003C634F"/>
    <w:rsid w:val="00424CC0"/>
    <w:rsid w:val="00452328"/>
    <w:rsid w:val="004E176D"/>
    <w:rsid w:val="0056608A"/>
    <w:rsid w:val="005A055D"/>
    <w:rsid w:val="00684E85"/>
    <w:rsid w:val="00695744"/>
    <w:rsid w:val="006C2BF2"/>
    <w:rsid w:val="006D0CB9"/>
    <w:rsid w:val="007364AB"/>
    <w:rsid w:val="00773799"/>
    <w:rsid w:val="00792D97"/>
    <w:rsid w:val="007E1639"/>
    <w:rsid w:val="00826E55"/>
    <w:rsid w:val="00917D43"/>
    <w:rsid w:val="0093636D"/>
    <w:rsid w:val="0096339B"/>
    <w:rsid w:val="00966523"/>
    <w:rsid w:val="00A42EAF"/>
    <w:rsid w:val="00A44FDD"/>
    <w:rsid w:val="00A71AFF"/>
    <w:rsid w:val="00AB7599"/>
    <w:rsid w:val="00AD1A32"/>
    <w:rsid w:val="00B00116"/>
    <w:rsid w:val="00B00816"/>
    <w:rsid w:val="00B16DA7"/>
    <w:rsid w:val="00B23E60"/>
    <w:rsid w:val="00B2750E"/>
    <w:rsid w:val="00BF4877"/>
    <w:rsid w:val="00CE5604"/>
    <w:rsid w:val="00D04640"/>
    <w:rsid w:val="00D51807"/>
    <w:rsid w:val="00DF0D6D"/>
    <w:rsid w:val="00DF6F14"/>
    <w:rsid w:val="00E433A4"/>
    <w:rsid w:val="00E868FF"/>
    <w:rsid w:val="00EB1004"/>
    <w:rsid w:val="00F07402"/>
    <w:rsid w:val="00FD6838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19e1427006c5c77c5231e3b70b1b16361b00fa7b67f4c36e51e3b937aeddb70cJmltdHM9MTc2MDA1NDQwMA&amp;ptn=3&amp;ver=2&amp;hsh=4&amp;fclid=23543f24-a148-68a7-3cf3-2acaa05a6908&amp;psq=art.+5a+ust.+1+ustawy+z+dnia+8+marca+1990+r.+o+samorz%c4%85dzie+gminnym&amp;u=a1aHR0cDovL3d3dy56aWVsb25hZ29yYS5yaW8uZ292LnBsL2VzaS1hZG1pbi91cGxvYWQvdXN0YXdhLXotZG5pYS04LW1hcmNhLTE5OTAtci1vLXNhbW9yemFkemllLWdtaW5ueW0ucG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gia@jerzmanow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Diana Zabraniak</cp:lastModifiedBy>
  <cp:revision>12</cp:revision>
  <cp:lastPrinted>2025-10-13T09:13:00Z</cp:lastPrinted>
  <dcterms:created xsi:type="dcterms:W3CDTF">2025-10-13T09:08:00Z</dcterms:created>
  <dcterms:modified xsi:type="dcterms:W3CDTF">2025-10-13T09:16:00Z</dcterms:modified>
</cp:coreProperties>
</file>